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:rsidR="005F35AB" w:rsidRP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35A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Ресурсы для проведения онлайн уроков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2"/>
        <w:gridCol w:w="915"/>
        <w:gridCol w:w="1635"/>
        <w:gridCol w:w="1635"/>
        <w:gridCol w:w="1674"/>
        <w:gridCol w:w="1568"/>
      </w:tblGrid>
      <w:tr w:rsidR="005F35AB" w:rsidRPr="005F35AB" w:rsidTr="005F35AB">
        <w:tc>
          <w:tcPr>
            <w:tcW w:w="1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Параметры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Skype</w:t>
            </w:r>
          </w:p>
        </w:tc>
        <w:tc>
          <w:tcPr>
            <w:tcW w:w="1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Twitch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VKontakte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YouTube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Periscope</w:t>
            </w:r>
          </w:p>
        </w:tc>
      </w:tr>
      <w:tr w:rsidR="005F35AB" w:rsidRPr="005F35AB" w:rsidTr="005F35AB">
        <w:tc>
          <w:tcPr>
            <w:tcW w:w="1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Конференц-звонки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+</w:t>
            </w:r>
          </w:p>
        </w:tc>
        <w:tc>
          <w:tcPr>
            <w:tcW w:w="1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—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+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—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—</w:t>
            </w:r>
          </w:p>
        </w:tc>
      </w:tr>
      <w:tr w:rsidR="005F35AB" w:rsidRPr="005F35AB" w:rsidTr="005F35AB">
        <w:tc>
          <w:tcPr>
            <w:tcW w:w="1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Комментарии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—</w:t>
            </w:r>
          </w:p>
        </w:tc>
        <w:tc>
          <w:tcPr>
            <w:tcW w:w="1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Удобные справа от экрана трансляции, сохраняются в разделе «Комментарии»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Неудобные в живой ленте на изображении, сохраняются в самом видео и в разделе «Комментарии»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Удобные как в живой ленте, так и после окончания трансляции в разделе «Комментарии»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Неудобные в живой ленте и сохраняются в режиме реального времени внутри самого видео</w:t>
            </w:r>
          </w:p>
        </w:tc>
      </w:tr>
      <w:tr w:rsidR="005F35AB" w:rsidRPr="005F35AB" w:rsidTr="005F35AB">
        <w:tc>
          <w:tcPr>
            <w:tcW w:w="1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Сохранение трансляции/звонка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—</w:t>
            </w:r>
          </w:p>
        </w:tc>
        <w:tc>
          <w:tcPr>
            <w:tcW w:w="1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+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желанию пользователя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+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По желанию пользователя</w:t>
            </w:r>
          </w:p>
        </w:tc>
      </w:tr>
      <w:tr w:rsidR="005F35AB" w:rsidRPr="005F35AB" w:rsidTr="005F35AB">
        <w:tc>
          <w:tcPr>
            <w:tcW w:w="16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Демонстрация экрана</w:t>
            </w:r>
          </w:p>
        </w:tc>
        <w:tc>
          <w:tcPr>
            <w:tcW w:w="14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+</w:t>
            </w:r>
          </w:p>
        </w:tc>
        <w:tc>
          <w:tcPr>
            <w:tcW w:w="14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 +</w:t>
            </w:r>
          </w:p>
        </w:tc>
        <w:tc>
          <w:tcPr>
            <w:tcW w:w="157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—</w:t>
            </w:r>
          </w:p>
        </w:tc>
        <w:tc>
          <w:tcPr>
            <w:tcW w:w="17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+</w:t>
            </w:r>
          </w:p>
        </w:tc>
        <w:tc>
          <w:tcPr>
            <w:tcW w:w="19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—</w:t>
            </w:r>
          </w:p>
        </w:tc>
      </w:tr>
    </w:tbl>
    <w:p w:rsidR="005F35AB" w:rsidRPr="005F35AB" w:rsidRDefault="005F35AB" w:rsidP="005F3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35A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35AB">
        <w:rPr>
          <w:rFonts w:ascii="Arial" w:eastAsia="Times New Roman" w:hAnsi="Arial" w:cs="Arial"/>
          <w:color w:val="222222"/>
          <w:sz w:val="21"/>
          <w:szCs w:val="21"/>
          <w:lang w:eastAsia="ru-RU"/>
        </w:rPr>
        <w:br/>
      </w: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35AB" w:rsidRP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5F35AB" w:rsidRPr="005F35AB" w:rsidRDefault="005F35AB" w:rsidP="005F35AB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F35A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br/>
        <w:t>Онлайн-ресурсы для дистанционного обучения</w:t>
      </w: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7"/>
        <w:gridCol w:w="5832"/>
      </w:tblGrid>
      <w:tr w:rsidR="005F35AB" w:rsidRPr="005F35AB" w:rsidTr="005F35AB">
        <w:trPr>
          <w:tblHeader/>
        </w:trPr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Ресурс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Описание</w:t>
            </w:r>
          </w:p>
        </w:tc>
      </w:tr>
      <w:tr w:rsidR="005F35AB" w:rsidRPr="005F35AB" w:rsidTr="005F35AB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Российская электронная школа (РЭШ)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Минпросвещения направило Методические рекомендации по работе с РЭШ в условиях дистанционного обучения</w:t>
            </w:r>
          </w:p>
          <w:p w:rsidR="005F35AB" w:rsidRPr="005F35AB" w:rsidRDefault="0067710E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hyperlink r:id="rId5" w:anchor="/document/99/564509546/" w:history="1">
              <w:r w:rsidR="005F35AB" w:rsidRPr="005F35AB">
                <w:rPr>
                  <w:rFonts w:ascii="Arial" w:eastAsia="Times New Roman" w:hAnsi="Arial" w:cs="Arial"/>
                  <w:b/>
                  <w:bCs/>
                  <w:color w:val="01745C"/>
                  <w:sz w:val="20"/>
                  <w:szCs w:val="20"/>
                  <w:lang w:eastAsia="ru-RU"/>
                </w:rPr>
                <w:t>Методические рекомендации по использованию РЭШ в условиях дистанционного обучения&gt;&gt;</w:t>
              </w:r>
            </w:hyperlink>
          </w:p>
        </w:tc>
      </w:tr>
      <w:tr w:rsidR="005F35AB" w:rsidRPr="005F35AB" w:rsidTr="005F35AB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Московская электронная школа (МЭШ)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</w:t>
            </w:r>
          </w:p>
        </w:tc>
      </w:tr>
      <w:tr w:rsidR="005F35AB" w:rsidRPr="005F35AB" w:rsidTr="005F35AB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Мособртв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Первое познавательное телевидение, где школьное расписание и уроки представлены в режиме прямого эфира</w:t>
            </w:r>
          </w:p>
        </w:tc>
      </w:tr>
      <w:tr w:rsidR="005F35AB" w:rsidRPr="005F35AB" w:rsidTr="005F35AB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Портал «Билет в будущее»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Официальный портал федерального проекта. Содержит видеоуроки для средней и старшей школы, расширенные возможности тестирования и погружения в различные специальности</w:t>
            </w:r>
          </w:p>
        </w:tc>
      </w:tr>
      <w:tr w:rsidR="005F35AB" w:rsidRPr="005F35AB" w:rsidTr="005F35AB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«Яндекс.Учебник»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Более 35 тыс. заданий разного уровня сложности для школьников 1–5-х классов. Внутри ресурса есть </w:t>
            </w: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автоматическая проверка ответов и мгновенная обратная связь для учеников</w:t>
            </w:r>
          </w:p>
        </w:tc>
      </w:tr>
      <w:tr w:rsidR="005F35AB" w:rsidRPr="005F35AB" w:rsidTr="005F35AB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«ЯКласс»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Подойдет для контрольных точек. Учитель задает школьнику проверочную работу, ребенок заходит на сайт и выполняет задание педагога. Если ученик допускает ошибку, ему объясняют ход решения задания и предлагают выполнить другой вариант. Учитель получает отчет о том, как ученики справляются с заданиями</w:t>
            </w:r>
          </w:p>
        </w:tc>
      </w:tr>
      <w:tr w:rsidR="005F35AB" w:rsidRPr="005F35AB" w:rsidTr="005F35AB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«Учи.ру»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Интерактивные курсы по основным предметам и подготовке к проверочным работам</w:t>
            </w:r>
          </w:p>
        </w:tc>
      </w:tr>
      <w:tr w:rsidR="005F35AB" w:rsidRPr="005F35AB" w:rsidTr="005F35AB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Платформа новой школы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Ресурс для организации дистанционной формы обучения. Цель программы – формирование персонифицированной образовательной траектории в школе</w:t>
            </w:r>
          </w:p>
        </w:tc>
      </w:tr>
      <w:tr w:rsidR="005F35AB" w:rsidRPr="005F35AB" w:rsidTr="005F35AB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«Маркетплейс образовательных услуг»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Каталог интерактивных образовательных материалов, учебной литературы, электронных книг, обучающих видео и курсов</w:t>
            </w:r>
          </w:p>
        </w:tc>
      </w:tr>
      <w:tr w:rsidR="005F35AB" w:rsidRPr="005F35AB" w:rsidTr="005F35AB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Онлайн-платформа «Мои достижения»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Материалы МЦКО: широкий выбор диагностик для учеников с 1-го по 11-й класс по школьным предметам и различным тематикам</w:t>
            </w:r>
          </w:p>
        </w:tc>
      </w:tr>
      <w:tr w:rsidR="005F35AB" w:rsidRPr="005F35AB" w:rsidTr="005F35AB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Образовательный проект «Урок цифры»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Интересные онлайн-занятия и тренажеры по ИКТ для школьников. </w:t>
            </w:r>
            <w:hyperlink r:id="rId6" w:anchor="/document/184/18653/" w:history="1">
              <w:r w:rsidRPr="005F35AB">
                <w:rPr>
                  <w:rFonts w:ascii="Arial" w:eastAsia="Times New Roman" w:hAnsi="Arial" w:cs="Arial"/>
                  <w:color w:val="0047B3"/>
                  <w:sz w:val="20"/>
                  <w:szCs w:val="20"/>
                  <w:lang w:eastAsia="ru-RU"/>
                </w:rPr>
                <w:t>Узнать подробнее&gt;&gt;</w:t>
              </w:r>
            </w:hyperlink>
          </w:p>
        </w:tc>
      </w:tr>
      <w:tr w:rsidR="005F35AB" w:rsidRPr="005F35AB" w:rsidTr="005F35AB">
        <w:tc>
          <w:tcPr>
            <w:tcW w:w="38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Материалы онлайн-школы английского языка Skyeng</w:t>
            </w:r>
          </w:p>
        </w:tc>
        <w:tc>
          <w:tcPr>
            <w:tcW w:w="66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F35AB" w:rsidRPr="005F35AB" w:rsidRDefault="005F35AB" w:rsidP="005F35AB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Компания дала бесплатный доступ к своим материалам всем школам и вузам страны</w:t>
            </w:r>
          </w:p>
        </w:tc>
      </w:tr>
    </w:tbl>
    <w:p w:rsidR="005F35AB" w:rsidRPr="005F35AB" w:rsidRDefault="005F35AB" w:rsidP="00A602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5AB" w:rsidRPr="005F35AB" w:rsidRDefault="005F35AB" w:rsidP="00A60286">
      <w:pPr>
        <w:spacing w:before="600" w:after="150" w:line="240" w:lineRule="auto"/>
        <w:outlineLvl w:val="0"/>
        <w:rPr>
          <w:rFonts w:ascii="Arial" w:eastAsia="Times New Roman" w:hAnsi="Arial" w:cs="Arial"/>
          <w:b/>
          <w:bCs/>
          <w:color w:val="222222"/>
          <w:spacing w:val="-6"/>
          <w:kern w:val="36"/>
          <w:sz w:val="28"/>
          <w:szCs w:val="28"/>
          <w:lang w:eastAsia="ru-RU"/>
        </w:rPr>
      </w:pPr>
      <w:r w:rsidRPr="005F35AB">
        <w:rPr>
          <w:rFonts w:ascii="Arial" w:eastAsia="Times New Roman" w:hAnsi="Arial" w:cs="Arial"/>
          <w:b/>
          <w:bCs/>
          <w:color w:val="222222"/>
          <w:spacing w:val="-6"/>
          <w:kern w:val="36"/>
          <w:sz w:val="28"/>
          <w:szCs w:val="28"/>
          <w:lang w:eastAsia="ru-RU"/>
        </w:rPr>
        <w:t>Приказ о мониторинге успеваемости на дистанционном обучении</w:t>
      </w:r>
    </w:p>
    <w:tbl>
      <w:tblPr>
        <w:tblW w:w="9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9"/>
      </w:tblGrid>
      <w:tr w:rsidR="005F35AB" w:rsidRPr="005F35AB" w:rsidTr="005F35A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29"/>
            </w:tblGrid>
            <w:tr w:rsidR="005F35AB" w:rsidRPr="005F35AB">
              <w:tc>
                <w:tcPr>
                  <w:tcW w:w="0" w:type="auto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35AB" w:rsidRPr="00A60286" w:rsidRDefault="00A60286" w:rsidP="00A602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A60286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CC"/>
                      <w:lang w:eastAsia="ru-RU"/>
                    </w:rPr>
                    <w:t>МКОУ «</w:t>
                  </w:r>
                  <w:r w:rsidR="005F35AB" w:rsidRPr="00A60286">
                    <w:rPr>
                      <w:rFonts w:ascii="Times New Roman" w:hAnsi="Times New Roman" w:cs="Times New Roman"/>
                      <w:sz w:val="28"/>
                      <w:szCs w:val="28"/>
                      <w:shd w:val="clear" w:color="auto" w:fill="FFFFCC"/>
                      <w:lang w:eastAsia="ru-RU"/>
                    </w:rPr>
                    <w:t>Гергебильская СОШ №1»</w:t>
                  </w:r>
                </w:p>
              </w:tc>
            </w:tr>
            <w:tr w:rsidR="005F35AB" w:rsidRPr="005F35AB">
              <w:tc>
                <w:tcPr>
                  <w:tcW w:w="0" w:type="auto"/>
                  <w:tcBorders>
                    <w:top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35AB" w:rsidRPr="00A60286" w:rsidRDefault="005F35AB" w:rsidP="00A60286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5F35AB" w:rsidRPr="005F35AB" w:rsidRDefault="005F35AB" w:rsidP="005F35AB">
            <w:pPr>
              <w:spacing w:after="150" w:line="255" w:lineRule="atLeast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ПРИКАЗ</w:t>
            </w: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1"/>
              <w:gridCol w:w="2795"/>
              <w:gridCol w:w="1567"/>
              <w:gridCol w:w="3644"/>
              <w:gridCol w:w="3769"/>
              <w:gridCol w:w="550"/>
              <w:gridCol w:w="1373"/>
            </w:tblGrid>
            <w:tr w:rsidR="005F35AB" w:rsidRPr="005F35AB" w:rsidTr="005F35AB">
              <w:tc>
                <w:tcPr>
                  <w:tcW w:w="35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35AB" w:rsidRPr="005F35AB" w:rsidRDefault="005F35AB" w:rsidP="005F35AB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35A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от</w:t>
                  </w:r>
                </w:p>
              </w:tc>
              <w:tc>
                <w:tcPr>
                  <w:tcW w:w="1856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35AB" w:rsidRPr="005F35AB" w:rsidRDefault="005F35AB" w:rsidP="005F35AB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35AB">
                    <w:rPr>
                      <w:rFonts w:ascii="Arial" w:eastAsia="Times New Roman" w:hAnsi="Arial" w:cs="Arial"/>
                      <w:i/>
                      <w:iCs/>
                      <w:sz w:val="20"/>
                      <w:szCs w:val="20"/>
                      <w:shd w:val="clear" w:color="auto" w:fill="FFFFCC"/>
                      <w:lang w:eastAsia="ru-RU"/>
                    </w:rPr>
                    <w:t>25.03.2020</w:t>
                  </w:r>
                </w:p>
              </w:tc>
              <w:tc>
                <w:tcPr>
                  <w:tcW w:w="1041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35AB" w:rsidRPr="005F35AB" w:rsidRDefault="005F35AB" w:rsidP="005F35AB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35A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420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35AB" w:rsidRPr="005F35AB" w:rsidRDefault="005F35AB" w:rsidP="005F35AB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35A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50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35AB" w:rsidRPr="005F35AB" w:rsidRDefault="005F35AB" w:rsidP="005F35AB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35A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65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35AB" w:rsidRPr="005F35AB" w:rsidRDefault="005F35AB" w:rsidP="005F35AB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F35AB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912" w:type="dxa"/>
                  <w:tcBorders>
                    <w:bottom w:val="single" w:sz="6" w:space="0" w:color="222222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F35AB" w:rsidRPr="005F35AB" w:rsidRDefault="005F35AB" w:rsidP="005F35AB">
                  <w:pPr>
                    <w:spacing w:after="0" w:line="255" w:lineRule="atLeas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  <w:p w:rsidR="005F35AB" w:rsidRP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 мониторинге успеваемости обучающихся на дистанционном обучении </w:t>
            </w:r>
          </w:p>
          <w:p w:rsidR="005F35AB" w:rsidRP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соответствии с приказом Министерства образования</w:t>
            </w:r>
            <w:r w:rsidRPr="005F35A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 </w:t>
            </w:r>
            <w:r w:rsidRPr="005F35AB">
              <w:t>РД</w:t>
            </w:r>
            <w:r w:rsidRPr="005F35A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 </w:t>
            </w: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целях контроля за реализацией в полном объеме образовательных программ</w:t>
            </w:r>
          </w:p>
          <w:p w:rsidR="005F35AB" w:rsidRP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ПРИКАЗЫВАЮ:</w:t>
            </w:r>
          </w:p>
          <w:p w:rsidR="005F35AB" w:rsidRP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Назначить </w:t>
            </w:r>
            <w:r w:rsidRPr="005F35AB">
              <w:t>Мучиеву М.М</w:t>
            </w:r>
            <w:r w:rsidRPr="005F35AB">
              <w:rPr>
                <w:lang w:eastAsia="ru-RU"/>
              </w:rPr>
              <w:t>.,</w:t>
            </w: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заместителя директора по УВР, ответственным за мониторинг успеваемости обучающихся на дистанционном обучении, возложить на нее обязанности по проверке данных, их обобщению и анализу.</w:t>
            </w:r>
          </w:p>
          <w:p w:rsidR="005F35AB" w:rsidRP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Мучиевой М.М</w:t>
            </w:r>
            <w:r w:rsidRPr="005F35AB">
              <w:rPr>
                <w:rFonts w:ascii="Arial" w:eastAsia="Times New Roman" w:hAnsi="Arial" w:cs="Arial"/>
                <w:i/>
                <w:iCs/>
                <w:sz w:val="20"/>
                <w:szCs w:val="20"/>
                <w:shd w:val="clear" w:color="auto" w:fill="FFFFCC"/>
                <w:lang w:eastAsia="ru-RU"/>
              </w:rPr>
              <w:t>.</w:t>
            </w: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заместителю директора по УВР:</w:t>
            </w:r>
          </w:p>
          <w:p w:rsidR="005F35AB" w:rsidRP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2.1. Проводить мониторинг своевременности заполнения журнала педагогами ежедневно.</w:t>
            </w:r>
          </w:p>
          <w:p w:rsidR="005F35AB" w:rsidRP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2.2. Проводить мониторинг накопляемости отметок по предметам один раз в неделю в соответствии с положением о нормах отметок по предметам.</w:t>
            </w:r>
          </w:p>
          <w:p w:rsidR="005F35AB" w:rsidRP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2.3. Проводить мониторинг выполнения рабочих программ один раз в неделю.</w:t>
            </w:r>
          </w:p>
          <w:p w:rsidR="005F35AB" w:rsidRP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2.4. Обобщать данные мониторинга в аналитической справке с периодичностью один раз в неделю.</w:t>
            </w:r>
          </w:p>
          <w:p w:rsidR="005F35AB" w:rsidRP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3. </w:t>
            </w:r>
            <w:r w:rsidRPr="005F35AB">
              <w:t>Гаджи</w:t>
            </w:r>
            <w:r>
              <w:t>е</w:t>
            </w:r>
            <w:r w:rsidRPr="005F35AB">
              <w:t>ву Ш.М.</w:t>
            </w:r>
            <w:r w:rsidRPr="005F35AB">
              <w:rPr>
                <w:lang w:eastAsia="ru-RU"/>
              </w:rPr>
              <w:t>,</w:t>
            </w: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заместителю директора по ВР:</w:t>
            </w:r>
          </w:p>
          <w:p w:rsidR="005F35AB" w:rsidRP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3.1. Вести контроль за посещаемостью обучающимися ежедневно.</w:t>
            </w:r>
          </w:p>
          <w:p w:rsidR="005F35AB" w:rsidRP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3.2. Вести контроль обучающихся, которые временно по причине болезни не участвуют в образовательном процессе, ежедневно.</w:t>
            </w:r>
          </w:p>
          <w:p w:rsidR="005F35AB" w:rsidRP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3.3. Результаты контроля сообщать </w:t>
            </w:r>
            <w:r w:rsidRPr="005F35AB">
              <w:t>Мучиевой М.М</w:t>
            </w:r>
            <w:r w:rsidRPr="005F35AB">
              <w:rPr>
                <w:lang w:eastAsia="ru-RU"/>
              </w:rPr>
              <w:t>.,</w:t>
            </w: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ответственному за мониторинг успеваемости обучающихся при дистанционном обучении, ежедневно.</w:t>
            </w:r>
          </w:p>
          <w:p w:rsid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 Контроль исполнения приказа возложить на </w:t>
            </w:r>
            <w:r w:rsidR="00A60286">
              <w:t>Мучиев</w:t>
            </w:r>
            <w:r w:rsidR="00A6028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 М.М.</w:t>
            </w:r>
          </w:p>
          <w:p w:rsidR="00A60286" w:rsidRDefault="00A60286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0286" w:rsidRDefault="00A60286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0286" w:rsidRPr="005F35AB" w:rsidRDefault="00A60286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                                                                М.М.Магомедов</w:t>
            </w:r>
          </w:p>
          <w:p w:rsidR="00A60286" w:rsidRDefault="00A60286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A60286" w:rsidRDefault="00A60286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5F35AB" w:rsidRPr="005F35AB" w:rsidRDefault="005F35AB" w:rsidP="005F35AB">
            <w:pPr>
              <w:spacing w:after="15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F35A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приказом ознакомлен(ы):</w:t>
            </w:r>
          </w:p>
          <w:p w:rsidR="005F35AB" w:rsidRPr="005F35AB" w:rsidRDefault="00A60286" w:rsidP="00A60286">
            <w:pPr>
              <w:rPr>
                <w:lang w:eastAsia="ru-RU"/>
              </w:rPr>
            </w:pPr>
            <w:r>
              <w:rPr>
                <w:shd w:val="clear" w:color="auto" w:fill="FFFFCC"/>
                <w:lang w:eastAsia="ru-RU"/>
              </w:rPr>
              <w:t>Мучиева М.М.</w:t>
            </w:r>
          </w:p>
          <w:p w:rsidR="005F35AB" w:rsidRDefault="00A60286" w:rsidP="00A60286">
            <w:pPr>
              <w:rPr>
                <w:shd w:val="clear" w:color="auto" w:fill="FFFFCC"/>
                <w:lang w:eastAsia="ru-RU"/>
              </w:rPr>
            </w:pPr>
            <w:r>
              <w:rPr>
                <w:shd w:val="clear" w:color="auto" w:fill="FFFFCC"/>
                <w:lang w:eastAsia="ru-RU"/>
              </w:rPr>
              <w:t>Гаджиев Ш.М.</w:t>
            </w:r>
          </w:p>
          <w:p w:rsidR="00A60286" w:rsidRDefault="00A60286" w:rsidP="00A60286">
            <w:pPr>
              <w:rPr>
                <w:shd w:val="clear" w:color="auto" w:fill="FFFFCC"/>
                <w:lang w:eastAsia="ru-RU"/>
              </w:rPr>
            </w:pPr>
          </w:p>
          <w:p w:rsidR="0067710E" w:rsidRDefault="0067710E" w:rsidP="00A60286">
            <w:pPr>
              <w:rPr>
                <w:shd w:val="clear" w:color="auto" w:fill="FFFFCC"/>
                <w:lang w:eastAsia="ru-RU"/>
              </w:rPr>
            </w:pPr>
          </w:p>
          <w:p w:rsidR="0067710E" w:rsidRPr="0067710E" w:rsidRDefault="0067710E" w:rsidP="006771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71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Продолжительность уроков на период дистанционного обучения</w:t>
            </w:r>
          </w:p>
          <w:p w:rsidR="0067710E" w:rsidRPr="0067710E" w:rsidRDefault="0067710E" w:rsidP="0067710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710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с 6.04.2020 года до особого распоряжения</w:t>
            </w:r>
          </w:p>
          <w:p w:rsidR="0067710E" w:rsidRPr="0067710E" w:rsidRDefault="0067710E" w:rsidP="0067710E">
            <w:pPr>
              <w:spacing w:after="200" w:line="48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7710E" w:rsidRPr="0067710E" w:rsidRDefault="0067710E" w:rsidP="0067710E">
            <w:pPr>
              <w:shd w:val="clear" w:color="auto" w:fill="FFFFFF"/>
              <w:spacing w:after="0" w:line="360" w:lineRule="auto"/>
              <w:jc w:val="both"/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ru-RU"/>
              </w:rPr>
            </w:pPr>
            <w:r w:rsidRPr="0067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проведения урока 30 минут.</w:t>
            </w:r>
          </w:p>
          <w:p w:rsidR="0067710E" w:rsidRDefault="0067710E" w:rsidP="0067710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Продолжительность электронного занятия непрерывной работы за компьютером</w:t>
            </w:r>
          </w:p>
          <w:p w:rsidR="0067710E" w:rsidRDefault="0067710E" w:rsidP="0067710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7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r w:rsidRPr="00677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согласно требованием СанПин о продолжительности непрерывного применения </w:t>
            </w:r>
          </w:p>
          <w:p w:rsidR="0067710E" w:rsidRPr="0067710E" w:rsidRDefault="0067710E" w:rsidP="0067710E">
            <w:pPr>
              <w:shd w:val="clear" w:color="auto" w:fill="FFFFFF"/>
              <w:spacing w:after="0" w:line="360" w:lineRule="auto"/>
              <w:jc w:val="both"/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ru-RU"/>
              </w:rPr>
            </w:pPr>
            <w:r w:rsidRPr="0067710E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технических средств</w:t>
            </w:r>
            <w:r w:rsidRPr="0067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не превышает нормы:</w:t>
            </w:r>
          </w:p>
          <w:p w:rsidR="0067710E" w:rsidRPr="0067710E" w:rsidRDefault="0067710E" w:rsidP="0067710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1-2 классе – 20 минут, </w:t>
            </w:r>
          </w:p>
          <w:p w:rsidR="0067710E" w:rsidRPr="0067710E" w:rsidRDefault="0067710E" w:rsidP="0067710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3-4-м классе – 25 минут, </w:t>
            </w:r>
          </w:p>
          <w:p w:rsidR="0067710E" w:rsidRPr="0067710E" w:rsidRDefault="0067710E" w:rsidP="0067710E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7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5-6-м классе – 30 минут, </w:t>
            </w:r>
          </w:p>
          <w:p w:rsidR="0067710E" w:rsidRPr="0067710E" w:rsidRDefault="0067710E" w:rsidP="0067710E">
            <w:pPr>
              <w:shd w:val="clear" w:color="auto" w:fill="FFFFFF"/>
              <w:spacing w:after="0" w:line="360" w:lineRule="auto"/>
              <w:jc w:val="both"/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ru-RU"/>
              </w:rPr>
            </w:pPr>
            <w:r w:rsidRPr="006771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7-11 – до 35 минут.</w:t>
            </w:r>
          </w:p>
          <w:p w:rsidR="00A60286" w:rsidRDefault="00A60286" w:rsidP="00A60286">
            <w:pPr>
              <w:rPr>
                <w:shd w:val="clear" w:color="auto" w:fill="FFFFCC"/>
                <w:lang w:eastAsia="ru-RU"/>
              </w:rPr>
            </w:pPr>
          </w:p>
          <w:tbl>
            <w:tblPr>
              <w:tblW w:w="960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A60286" w:rsidRPr="00A60286" w:rsidTr="00A60286">
              <w:tc>
                <w:tcPr>
                  <w:tcW w:w="0" w:type="auto"/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A60286" w:rsidRPr="00A60286" w:rsidRDefault="00A60286" w:rsidP="00A60286">
                  <w:pPr>
                    <w:pBdr>
                      <w:bottom w:val="single" w:sz="6" w:space="26" w:color="CCCCCC"/>
                    </w:pBd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75" w:after="225" w:line="240" w:lineRule="auto"/>
                    <w:jc w:val="center"/>
                    <w:outlineLvl w:val="1"/>
                    <w:rPr>
                      <w:rFonts w:ascii="Courier New" w:eastAsia="Times New Roman" w:hAnsi="Courier New" w:cs="Courier New"/>
                      <w:b/>
                      <w:bCs/>
                      <w:color w:val="222222"/>
                      <w:sz w:val="33"/>
                      <w:szCs w:val="33"/>
                      <w:lang w:eastAsia="ru-RU"/>
                    </w:rPr>
                  </w:pPr>
                  <w:r w:rsidRPr="00A60286">
                    <w:rPr>
                      <w:rFonts w:ascii="Courier New" w:eastAsia="Times New Roman" w:hAnsi="Courier New" w:cs="Courier New"/>
                      <w:b/>
                      <w:bCs/>
                      <w:color w:val="222222"/>
                      <w:sz w:val="33"/>
                      <w:szCs w:val="33"/>
                      <w:lang w:eastAsia="ru-RU"/>
                    </w:rPr>
                    <w:lastRenderedPageBreak/>
                    <w:t xml:space="preserve">Рабочий лист урока </w:t>
                  </w:r>
                  <w:r w:rsidRPr="00A60286">
                    <w:rPr>
                      <w:rFonts w:ascii="Courier New" w:eastAsia="Times New Roman" w:hAnsi="Courier New" w:cs="Courier New"/>
                      <w:i/>
                      <w:iCs/>
                      <w:color w:val="222222"/>
                      <w:sz w:val="33"/>
                      <w:szCs w:val="33"/>
                      <w:shd w:val="clear" w:color="auto" w:fill="FFFFCC"/>
                      <w:lang w:eastAsia="ru-RU"/>
                    </w:rPr>
                    <w:t>№ 2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"/>
                    <w:gridCol w:w="4729"/>
                    <w:gridCol w:w="4307"/>
                    <w:gridCol w:w="406"/>
                  </w:tblGrid>
                  <w:tr w:rsidR="00A60286" w:rsidRPr="00A60286" w:rsidTr="00A60286">
                    <w:trPr>
                      <w:trHeight w:val="533"/>
                    </w:trPr>
                    <w:tc>
                      <w:tcPr>
                        <w:tcW w:w="5175" w:type="dxa"/>
                        <w:gridSpan w:val="2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60286" w:rsidRPr="00A60286" w:rsidRDefault="00A60286" w:rsidP="00A60286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A60286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Класс: </w:t>
                        </w:r>
                        <w:r w:rsidRPr="00A60286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5 «А»</w:t>
                        </w:r>
                      </w:p>
                    </w:tc>
                    <w:tc>
                      <w:tcPr>
                        <w:tcW w:w="5175" w:type="dxa"/>
                        <w:gridSpan w:val="2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60286" w:rsidRPr="00A60286" w:rsidRDefault="00A60286" w:rsidP="00A60286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A60286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Дата: </w:t>
                        </w:r>
                        <w:r w:rsidRPr="00A60286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09.04.2020</w:t>
                        </w:r>
                      </w:p>
                    </w:tc>
                  </w:tr>
                  <w:tr w:rsidR="00A60286" w:rsidRPr="00A60286" w:rsidTr="00A60286">
                    <w:trPr>
                      <w:trHeight w:val="509"/>
                    </w:trPr>
                    <w:tc>
                      <w:tcPr>
                        <w:tcW w:w="5175" w:type="dxa"/>
                        <w:gridSpan w:val="2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60286" w:rsidRPr="00A60286" w:rsidRDefault="00A60286" w:rsidP="00A60286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A60286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Предмет: </w:t>
                        </w:r>
                        <w:r w:rsidRPr="00A60286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биология</w:t>
                        </w:r>
                      </w:p>
                    </w:tc>
                    <w:tc>
                      <w:tcPr>
                        <w:tcW w:w="5175" w:type="dxa"/>
                        <w:gridSpan w:val="2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60286" w:rsidRPr="00A60286" w:rsidRDefault="00A60286" w:rsidP="00A60286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A60286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Учитель: </w:t>
                        </w:r>
                      </w:p>
                    </w:tc>
                  </w:tr>
                  <w:tr w:rsidR="00A60286" w:rsidRPr="00A60286" w:rsidTr="00A60286">
                    <w:tc>
                      <w:tcPr>
                        <w:tcW w:w="10365" w:type="dxa"/>
                        <w:gridSpan w:val="4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60286" w:rsidRPr="00A60286" w:rsidRDefault="00A60286" w:rsidP="00A60286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A60286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Тема: </w:t>
                        </w:r>
                        <w:r w:rsidRPr="00A60286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Обобщение знаний по подтеме «Общая характеристика царства Животные»</w:t>
                        </w:r>
                      </w:p>
                    </w:tc>
                  </w:tr>
                  <w:tr w:rsidR="00A60286" w:rsidRPr="00A60286">
                    <w:tblPrEx>
                      <w:tblBorders>
                        <w:top w:val="single" w:sz="6" w:space="0" w:color="222222"/>
                        <w:left w:val="single" w:sz="6" w:space="0" w:color="222222"/>
                        <w:bottom w:val="single" w:sz="6" w:space="0" w:color="222222"/>
                        <w:right w:val="single" w:sz="6" w:space="0" w:color="222222"/>
                      </w:tblBorders>
                    </w:tblPrEx>
                    <w:trPr>
                      <w:gridBefore w:val="1"/>
                      <w:gridAfter w:val="1"/>
                      <w:wBefore w:w="8" w:type="dxa"/>
                      <w:wAfter w:w="8" w:type="dxa"/>
                    </w:trPr>
                    <w:tc>
                      <w:tcPr>
                        <w:tcW w:w="9900" w:type="dxa"/>
                        <w:gridSpan w:val="2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60286" w:rsidRPr="00A60286" w:rsidRDefault="00A60286" w:rsidP="00A60286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A60286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Дорогие ученики!</w:t>
                        </w:r>
                      </w:p>
                      <w:p w:rsidR="00A60286" w:rsidRPr="00A60286" w:rsidRDefault="00A60286" w:rsidP="00A60286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A60286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Ознакомьтесь с предложенными материалами и заданиями, выполните их.</w:t>
                        </w:r>
                      </w:p>
                      <w:p w:rsidR="00A60286" w:rsidRPr="00A60286" w:rsidRDefault="00A60286" w:rsidP="00A60286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A60286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Желаю вам успешного освоения материала!</w:t>
                        </w:r>
                      </w:p>
                    </w:tc>
                  </w:tr>
                </w:tbl>
                <w:p w:rsidR="00A60286" w:rsidRPr="00A60286" w:rsidRDefault="00A60286" w:rsidP="00A60286">
                  <w:pPr>
                    <w:spacing w:after="150" w:line="255" w:lineRule="atLeast"/>
                    <w:jc w:val="center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 w:rsidRPr="00A6028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Ход урока</w:t>
                  </w:r>
                </w:p>
                <w:p w:rsidR="00A60286" w:rsidRPr="00A60286" w:rsidRDefault="00A60286" w:rsidP="00A60286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 w:rsidRPr="00A60286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1. Прочитайте </w:t>
                  </w:r>
                  <w:r w:rsidRPr="00A60286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параграф 22 учебника «Биология. 5–6 класс» (Линия жизни) (стр. 88–93)</w:t>
                  </w:r>
                  <w:r w:rsidRPr="00A60286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A60286" w:rsidRPr="00A60286" w:rsidRDefault="00A60286" w:rsidP="00A60286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 w:rsidRPr="00A60286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2. Для самоконтроля ответьте устно</w:t>
                  </w:r>
                  <w:r w:rsidRPr="00A6028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 </w:t>
                  </w:r>
                  <w:r w:rsidRPr="00A60286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на вопросы 1–5 на стр. 93</w:t>
                  </w:r>
                  <w:r w:rsidRPr="00A60286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A60286" w:rsidRPr="00A60286" w:rsidRDefault="00A60286" w:rsidP="00A60286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 w:rsidRPr="00A60286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3. Ознакомьтесь с материалом урока </w:t>
                  </w:r>
                  <w:r w:rsidRPr="00A60286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 системе «Российская электронная школа» https://resh.edu.ru/subject/lesson/462/ (раздел «Учебный предмет», предмет «Биология», раздел 2 «Многообразие живых организмов», урок 22/5 класс «Значение животных в природе и жизни человека»)</w:t>
                  </w:r>
                  <w:r w:rsidRPr="00A60286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A60286" w:rsidRPr="00A60286" w:rsidRDefault="00A60286" w:rsidP="00A60286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 w:rsidRPr="00A60286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4. </w:t>
                  </w:r>
                  <w:r w:rsidRPr="00A6028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ПО ЖЕЛАНИЮ</w:t>
                  </w:r>
                  <w:r w:rsidRPr="00A60286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: </w:t>
                  </w:r>
                  <w:r w:rsidRPr="00A60286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подготовьте в тетради</w:t>
                  </w:r>
                  <w:r w:rsidRPr="00A60286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 </w:t>
                  </w:r>
                  <w:r w:rsidRPr="00A60286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письменное сообщение на одну из тем: «Ядовитые животные Калужской области», «Опасные животные вокруг нас», «Значение животных, обитающих в Калужской области».</w:t>
                  </w:r>
                </w:p>
                <w:p w:rsidR="00A60286" w:rsidRPr="00A60286" w:rsidRDefault="00A60286" w:rsidP="00A60286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 w:rsidRPr="00A60286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5. </w:t>
                  </w:r>
                  <w:r w:rsidRPr="00A60286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ПО ВОЗМОЖНОСТИ</w:t>
                  </w:r>
                  <w:r w:rsidRPr="00A60286"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  <w:t>: </w:t>
                  </w:r>
                  <w:r w:rsidRPr="00A60286">
                    <w:rPr>
                      <w:rFonts w:ascii="Arial" w:eastAsia="Times New Roman" w:hAnsi="Arial" w:cs="Arial"/>
                      <w:i/>
                      <w:iCs/>
                      <w:color w:val="222222"/>
                      <w:sz w:val="20"/>
                      <w:szCs w:val="20"/>
                      <w:shd w:val="clear" w:color="auto" w:fill="FFFFCC"/>
                      <w:lang w:eastAsia="ru-RU"/>
                    </w:rPr>
                    <w:t>выполните проверочную работу «Направления биологии» на платформе «ЯКласс».</w:t>
                  </w:r>
                </w:p>
                <w:tbl>
                  <w:tblPr>
                    <w:tblW w:w="0" w:type="auto"/>
                    <w:tblBorders>
                      <w:top w:val="single" w:sz="6" w:space="0" w:color="222222"/>
                      <w:left w:val="single" w:sz="6" w:space="0" w:color="222222"/>
                      <w:bottom w:val="single" w:sz="6" w:space="0" w:color="222222"/>
                      <w:right w:val="single" w:sz="6" w:space="0" w:color="222222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434"/>
                  </w:tblGrid>
                  <w:tr w:rsidR="00A60286" w:rsidRPr="00A60286" w:rsidTr="00A60286">
                    <w:tc>
                      <w:tcPr>
                        <w:tcW w:w="1045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A60286" w:rsidRPr="00A60286" w:rsidRDefault="00A60286" w:rsidP="00A60286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A60286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Обратная связь</w:t>
                        </w:r>
                      </w:p>
                      <w:p w:rsidR="00A60286" w:rsidRPr="00A60286" w:rsidRDefault="00A60286" w:rsidP="00A60286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A6028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1. Сканируйте или сфотографируйте свою письменную работу.</w:t>
                        </w:r>
                      </w:p>
                      <w:p w:rsidR="00A60286" w:rsidRPr="00A60286" w:rsidRDefault="00A60286" w:rsidP="00A60286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A6028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2. Сканированные (сфотографированные) работы пришлите учителю через электронный дневник или почту (тема письма: класс–предмет–фамилия ученика, например: 5 «А»–биология–Иванов).</w:t>
                        </w:r>
                      </w:p>
                      <w:p w:rsidR="00A60286" w:rsidRPr="00A60286" w:rsidRDefault="00A60286" w:rsidP="00A60286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A6028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3. Для получения дополнительной консультации учителя обратитесь с вопросами через электронный дневник или почту учителя.</w:t>
                        </w:r>
                      </w:p>
                      <w:p w:rsidR="00A60286" w:rsidRPr="00A60286" w:rsidRDefault="00A60286" w:rsidP="00A60286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A6028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4. Срок сдачи письменных работ – </w:t>
                        </w:r>
                        <w:r w:rsidRPr="00A60286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15.04.2020</w:t>
                        </w:r>
                        <w:r w:rsidRPr="00A60286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</w:tbl>
                <w:p w:rsidR="00A60286" w:rsidRPr="00A60286" w:rsidRDefault="00A60286" w:rsidP="00A60286">
                  <w:pPr>
                    <w:spacing w:after="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60286" w:rsidRDefault="00A60286" w:rsidP="00A60286">
            <w:pPr>
              <w:rPr>
                <w:shd w:val="clear" w:color="auto" w:fill="FFFFCC"/>
                <w:lang w:eastAsia="ru-RU"/>
              </w:rPr>
            </w:pPr>
          </w:p>
          <w:p w:rsidR="00A60286" w:rsidRDefault="00A60286" w:rsidP="00A60286">
            <w:pPr>
              <w:rPr>
                <w:shd w:val="clear" w:color="auto" w:fill="FFFFCC"/>
                <w:lang w:eastAsia="ru-RU"/>
              </w:rPr>
            </w:pPr>
          </w:p>
          <w:tbl>
            <w:tblPr>
              <w:tblW w:w="1422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29"/>
            </w:tblGrid>
            <w:tr w:rsidR="0067710E" w:rsidRPr="005F35AB" w:rsidTr="00121132">
              <w:tc>
                <w:tcPr>
                  <w:tcW w:w="14229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7710E" w:rsidRPr="005F35AB" w:rsidRDefault="0067710E" w:rsidP="0067710E">
                  <w:pPr>
                    <w:pBdr>
                      <w:bottom w:val="single" w:sz="6" w:space="26" w:color="CCCCCC"/>
                    </w:pBd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before="375" w:after="225" w:line="240" w:lineRule="auto"/>
                    <w:jc w:val="center"/>
                    <w:outlineLvl w:val="1"/>
                    <w:rPr>
                      <w:rFonts w:ascii="Courier New" w:eastAsia="Times New Roman" w:hAnsi="Courier New" w:cs="Courier New"/>
                      <w:b/>
                      <w:bCs/>
                      <w:color w:val="222222"/>
                      <w:sz w:val="33"/>
                      <w:szCs w:val="33"/>
                      <w:lang w:eastAsia="ru-RU"/>
                    </w:rPr>
                  </w:pPr>
                  <w:r w:rsidRPr="005F35AB">
                    <w:rPr>
                      <w:rFonts w:ascii="Courier New" w:eastAsia="Times New Roman" w:hAnsi="Courier New" w:cs="Courier New"/>
                      <w:b/>
                      <w:bCs/>
                      <w:color w:val="222222"/>
                      <w:sz w:val="33"/>
                      <w:szCs w:val="33"/>
                      <w:lang w:eastAsia="ru-RU"/>
                    </w:rPr>
                    <w:t>Пример расписания при дистанционном обучении для 5-го класса</w:t>
                  </w:r>
                </w:p>
                <w:p w:rsidR="0067710E" w:rsidRPr="005F35AB" w:rsidRDefault="0067710E" w:rsidP="0067710E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 w:rsidRPr="005F35AB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lastRenderedPageBreak/>
                    <w:t>Понедельник, 5 класс «А»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8"/>
                    <w:gridCol w:w="1733"/>
                    <w:gridCol w:w="1733"/>
                    <w:gridCol w:w="1733"/>
                    <w:gridCol w:w="1733"/>
                    <w:gridCol w:w="1922"/>
                    <w:gridCol w:w="1733"/>
                  </w:tblGrid>
                  <w:tr w:rsidR="0067710E" w:rsidRPr="005F35AB" w:rsidTr="00121132">
                    <w:tc>
                      <w:tcPr>
                        <w:tcW w:w="1538" w:type="dxa"/>
                        <w:vMerge w:val="restart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710E" w:rsidRPr="005F35AB" w:rsidRDefault="0067710E" w:rsidP="0067710E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</w:p>
                      <w:p w:rsidR="0067710E" w:rsidRPr="005F35AB" w:rsidRDefault="0067710E" w:rsidP="0067710E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Классы/уроки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710E" w:rsidRPr="005F35AB" w:rsidRDefault="0067710E" w:rsidP="0067710E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1-й урок</w:t>
                        </w:r>
                      </w:p>
                      <w:p w:rsidR="0067710E" w:rsidRPr="005F35AB" w:rsidRDefault="0067710E" w:rsidP="0067710E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9.00–9.30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710E" w:rsidRPr="005F35AB" w:rsidRDefault="0067710E" w:rsidP="0067710E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2-й урок</w:t>
                        </w:r>
                      </w:p>
                      <w:p w:rsidR="0067710E" w:rsidRPr="005F35AB" w:rsidRDefault="0067710E" w:rsidP="0067710E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10.00–10.30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710E" w:rsidRPr="005F35AB" w:rsidRDefault="0067710E" w:rsidP="0067710E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3-й урок</w:t>
                        </w:r>
                      </w:p>
                      <w:p w:rsidR="0067710E" w:rsidRPr="005F35AB" w:rsidRDefault="0067710E" w:rsidP="0067710E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11.00–11.30</w:t>
                        </w:r>
                      </w:p>
                    </w:tc>
                    <w:tc>
                      <w:tcPr>
                        <w:tcW w:w="1544" w:type="dxa"/>
                        <w:tcBorders>
                          <w:top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710E" w:rsidRPr="005F35AB" w:rsidRDefault="0067710E" w:rsidP="0067710E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4-й урок</w:t>
                        </w:r>
                      </w:p>
                      <w:p w:rsidR="0067710E" w:rsidRPr="005F35AB" w:rsidRDefault="0067710E" w:rsidP="0067710E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12.00–12.30</w:t>
                        </w:r>
                      </w:p>
                    </w:tc>
                    <w:tc>
                      <w:tcPr>
                        <w:tcW w:w="1922" w:type="dxa"/>
                        <w:tcBorders>
                          <w:top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710E" w:rsidRPr="005F35AB" w:rsidRDefault="0067710E" w:rsidP="0067710E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5-й урок</w:t>
                        </w:r>
                      </w:p>
                      <w:p w:rsidR="0067710E" w:rsidRPr="005F35AB" w:rsidRDefault="0067710E" w:rsidP="0067710E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13.00–13.30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710E" w:rsidRPr="005F35AB" w:rsidRDefault="0067710E" w:rsidP="0067710E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6-й урок</w:t>
                        </w:r>
                      </w:p>
                      <w:p w:rsidR="0067710E" w:rsidRPr="005F35AB" w:rsidRDefault="0067710E" w:rsidP="0067710E">
                        <w:pPr>
                          <w:spacing w:after="150" w:line="255" w:lineRule="atLeast"/>
                          <w:jc w:val="center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14.00–14.30</w:t>
                        </w:r>
                      </w:p>
                    </w:tc>
                  </w:tr>
                  <w:tr w:rsidR="0067710E" w:rsidRPr="005F35AB" w:rsidTr="00121132">
                    <w:tc>
                      <w:tcPr>
                        <w:tcW w:w="0" w:type="auto"/>
                        <w:vMerge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vAlign w:val="center"/>
                        <w:hideMark/>
                      </w:tcPr>
                      <w:p w:rsidR="0067710E" w:rsidRPr="005F35AB" w:rsidRDefault="0067710E" w:rsidP="0067710E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33" w:type="dxa"/>
                        <w:tcBorders>
                          <w:top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710E" w:rsidRPr="005F35AB" w:rsidRDefault="0067710E" w:rsidP="0067710E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9.30–9.45 индивидуальные консультации по предмету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710E" w:rsidRPr="005F35AB" w:rsidRDefault="0067710E" w:rsidP="0067710E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10.30–10.45 индивидуальные консультации по предмету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710E" w:rsidRPr="005F35AB" w:rsidRDefault="0067710E" w:rsidP="0067710E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11.30–11.45 индивидуальные консультации по предмету</w:t>
                        </w:r>
                      </w:p>
                    </w:tc>
                    <w:tc>
                      <w:tcPr>
                        <w:tcW w:w="1544" w:type="dxa"/>
                        <w:tcBorders>
                          <w:top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710E" w:rsidRPr="005F35AB" w:rsidRDefault="0067710E" w:rsidP="0067710E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12.30–12.45 индивидуальные консультации по предмету</w:t>
                        </w:r>
                      </w:p>
                    </w:tc>
                    <w:tc>
                      <w:tcPr>
                        <w:tcW w:w="1922" w:type="dxa"/>
                        <w:tcBorders>
                          <w:top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710E" w:rsidRPr="005F35AB" w:rsidRDefault="0067710E" w:rsidP="0067710E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13.30–13.45 индивидуальные консультации по предмету</w:t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710E" w:rsidRPr="005F35AB" w:rsidRDefault="0067710E" w:rsidP="0067710E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14.30–14.45 индивидуальные консультации по предмету</w:t>
                        </w:r>
                      </w:p>
                    </w:tc>
                  </w:tr>
                  <w:tr w:rsidR="0067710E" w:rsidRPr="005F35AB" w:rsidTr="00121132">
                    <w:tc>
                      <w:tcPr>
                        <w:tcW w:w="1538" w:type="dxa"/>
                        <w:tcBorders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710E" w:rsidRPr="005F35AB" w:rsidRDefault="0067710E" w:rsidP="0067710E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5 «А»</w:t>
                        </w:r>
                      </w:p>
                    </w:tc>
                    <w:tc>
                      <w:tcPr>
                        <w:tcW w:w="1733" w:type="dxa"/>
                        <w:tcBorders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710E" w:rsidRPr="005F35AB" w:rsidRDefault="0067710E" w:rsidP="0067710E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Русский язык</w:t>
                        </w:r>
                      </w:p>
                      <w:p w:rsidR="0067710E" w:rsidRPr="005F35AB" w:rsidRDefault="0067710E" w:rsidP="0067710E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(ЭО, платформа МЭШ)</w:t>
                        </w:r>
                      </w:p>
                    </w:tc>
                    <w:tc>
                      <w:tcPr>
                        <w:tcW w:w="1733" w:type="dxa"/>
                        <w:tcBorders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710E" w:rsidRPr="005F35AB" w:rsidRDefault="0067710E" w:rsidP="0067710E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Английский язык</w:t>
                        </w:r>
                      </w:p>
                      <w:p w:rsidR="0067710E" w:rsidRPr="005F35AB" w:rsidRDefault="0067710E" w:rsidP="0067710E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(ДО, выполнение заданий из учебника)</w:t>
                        </w:r>
                      </w:p>
                    </w:tc>
                    <w:tc>
                      <w:tcPr>
                        <w:tcW w:w="1733" w:type="dxa"/>
                        <w:tcBorders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710E" w:rsidRPr="005F35AB" w:rsidRDefault="0067710E" w:rsidP="0067710E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История</w:t>
                        </w:r>
                      </w:p>
                      <w:p w:rsidR="0067710E" w:rsidRPr="005F35AB" w:rsidRDefault="0067710E" w:rsidP="0067710E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(ДО, выполнение заданий из учебника)</w:t>
                        </w:r>
                      </w:p>
                    </w:tc>
                    <w:tc>
                      <w:tcPr>
                        <w:tcW w:w="1544" w:type="dxa"/>
                        <w:tcBorders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710E" w:rsidRPr="005F35AB" w:rsidRDefault="0067710E" w:rsidP="0067710E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Математика</w:t>
                        </w:r>
                      </w:p>
                      <w:p w:rsidR="0067710E" w:rsidRPr="005F35AB" w:rsidRDefault="0067710E" w:rsidP="0067710E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(ЭО, платформа МЭШ)</w:t>
                        </w:r>
                      </w:p>
                    </w:tc>
                    <w:tc>
                      <w:tcPr>
                        <w:tcW w:w="1922" w:type="dxa"/>
                        <w:tcBorders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710E" w:rsidRPr="005F35AB" w:rsidRDefault="0067710E" w:rsidP="0067710E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Литература</w:t>
                        </w:r>
                      </w:p>
                      <w:p w:rsidR="0067710E" w:rsidRPr="005F35AB" w:rsidRDefault="0067710E" w:rsidP="0067710E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(онлайн урок с использованием Skype)</w:t>
                        </w:r>
                      </w:p>
                    </w:tc>
                    <w:tc>
                      <w:tcPr>
                        <w:tcW w:w="1733" w:type="dxa"/>
                        <w:tcBorders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7710E" w:rsidRPr="005F35AB" w:rsidRDefault="0067710E" w:rsidP="0067710E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Физкультура</w:t>
                        </w:r>
                      </w:p>
                      <w:p w:rsidR="0067710E" w:rsidRPr="005F35AB" w:rsidRDefault="0067710E" w:rsidP="0067710E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F35AB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(аудиоразминка, ресурсы сайта «ФизкультУра»)</w:t>
                        </w:r>
                      </w:p>
                    </w:tc>
                  </w:tr>
                </w:tbl>
                <w:p w:rsidR="0067710E" w:rsidRPr="005F35AB" w:rsidRDefault="0067710E" w:rsidP="0067710E">
                  <w:pPr>
                    <w:spacing w:after="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67710E" w:rsidRDefault="0067710E" w:rsidP="0067710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5F35AB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lastRenderedPageBreak/>
              <w:br/>
            </w:r>
          </w:p>
          <w:p w:rsidR="0067710E" w:rsidRDefault="0067710E" w:rsidP="0067710E">
            <w:pPr>
              <w:spacing w:after="15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</w:p>
          <w:p w:rsidR="00A60286" w:rsidRDefault="00A60286" w:rsidP="00A60286">
            <w:pPr>
              <w:rPr>
                <w:shd w:val="clear" w:color="auto" w:fill="FFFFCC"/>
                <w:lang w:eastAsia="ru-RU"/>
              </w:rPr>
            </w:pPr>
          </w:p>
          <w:p w:rsidR="00A60286" w:rsidRDefault="00A60286" w:rsidP="00A60286">
            <w:pPr>
              <w:rPr>
                <w:shd w:val="clear" w:color="auto" w:fill="FFFFCC"/>
                <w:lang w:eastAsia="ru-RU"/>
              </w:rPr>
            </w:pPr>
          </w:p>
          <w:p w:rsidR="00A60286" w:rsidRDefault="00A60286" w:rsidP="00A60286">
            <w:pPr>
              <w:rPr>
                <w:shd w:val="clear" w:color="auto" w:fill="FFFFCC"/>
                <w:lang w:eastAsia="ru-RU"/>
              </w:rPr>
            </w:pPr>
          </w:p>
          <w:p w:rsidR="00A60286" w:rsidRDefault="0067710E" w:rsidP="00A60286">
            <w:pPr>
              <w:rPr>
                <w:shd w:val="clear" w:color="auto" w:fill="FFFFCC"/>
                <w:lang w:eastAsia="ru-RU"/>
              </w:rPr>
            </w:pPr>
            <w:r>
              <w:rPr>
                <w:shd w:val="clear" w:color="auto" w:fill="FFFFCC"/>
                <w:lang w:eastAsia="ru-RU"/>
              </w:rPr>
              <w:t>Пример</w:t>
            </w:r>
            <w:bookmarkStart w:id="0" w:name="_GoBack"/>
            <w:bookmarkEnd w:id="0"/>
          </w:p>
          <w:tbl>
            <w:tblPr>
              <w:tblW w:w="9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586EF3" w:rsidRPr="00586EF3" w:rsidTr="00586EF3"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586EF3" w:rsidRPr="00586EF3" w:rsidRDefault="00586EF3" w:rsidP="00586EF3">
                  <w:pPr>
                    <w:spacing w:after="15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  <w:r w:rsidRPr="00586EF3">
                    <w:rPr>
                      <w:rFonts w:ascii="Arial" w:eastAsia="Times New Roman" w:hAnsi="Arial" w:cs="Arial"/>
                      <w:b/>
                      <w:bCs/>
                      <w:color w:val="222222"/>
                      <w:sz w:val="20"/>
                      <w:szCs w:val="20"/>
                      <w:lang w:eastAsia="ru-RU"/>
                    </w:rPr>
                    <w:t>График дистанционного текущего и итогового контроля 6 «А» класса по литературе</w:t>
                  </w:r>
                </w:p>
                <w:tbl>
                  <w:tblPr>
                    <w:tblW w:w="5000" w:type="pct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5"/>
                    <w:gridCol w:w="4198"/>
                    <w:gridCol w:w="4211"/>
                  </w:tblGrid>
                  <w:tr w:rsidR="00586EF3" w:rsidRPr="00586EF3">
                    <w:trPr>
                      <w:tblHeader/>
                    </w:trPr>
                    <w:tc>
                      <w:tcPr>
                        <w:tcW w:w="115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6EF3" w:rsidRPr="00586EF3" w:rsidRDefault="00586EF3" w:rsidP="00586EF3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586E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Дата</w:t>
                        </w:r>
                      </w:p>
                    </w:tc>
                    <w:tc>
                      <w:tcPr>
                        <w:tcW w:w="52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6EF3" w:rsidRPr="00586EF3" w:rsidRDefault="00586EF3" w:rsidP="00586EF3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586E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Тема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6EF3" w:rsidRPr="00586EF3" w:rsidRDefault="00586EF3" w:rsidP="00586EF3">
                        <w:pPr>
                          <w:spacing w:after="0" w:line="255" w:lineRule="atLeast"/>
                          <w:jc w:val="center"/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 w:rsidRPr="00586E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Форма</w:t>
                        </w:r>
                      </w:p>
                    </w:tc>
                  </w:tr>
                  <w:tr w:rsidR="00586EF3" w:rsidRPr="00586EF3">
                    <w:tc>
                      <w:tcPr>
                        <w:tcW w:w="115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6EF3" w:rsidRPr="00586EF3" w:rsidRDefault="00586EF3" w:rsidP="00586EF3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EF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09.04.</w:t>
                        </w:r>
                      </w:p>
                    </w:tc>
                    <w:tc>
                      <w:tcPr>
                        <w:tcW w:w="52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6EF3" w:rsidRPr="00586EF3" w:rsidRDefault="00586EF3" w:rsidP="00586EF3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EF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Нравственные проблемы рассказа</w:t>
                        </w:r>
                        <w:r w:rsidRPr="00586EF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br/>
                          <w:t>В.Г. Распутина «Урока французского»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6EF3" w:rsidRPr="00586EF3" w:rsidRDefault="00586EF3" w:rsidP="00586EF3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EF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Сочинение в документе Microsoft Word</w:t>
                        </w:r>
                      </w:p>
                    </w:tc>
                  </w:tr>
                  <w:tr w:rsidR="00586EF3" w:rsidRPr="00586EF3">
                    <w:tc>
                      <w:tcPr>
                        <w:tcW w:w="115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6EF3" w:rsidRPr="00586EF3" w:rsidRDefault="00586EF3" w:rsidP="00586EF3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EF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23.04.</w:t>
                        </w:r>
                      </w:p>
                    </w:tc>
                    <w:tc>
                      <w:tcPr>
                        <w:tcW w:w="52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6EF3" w:rsidRPr="00586EF3" w:rsidRDefault="00586EF3" w:rsidP="00586EF3">
                        <w:pPr>
                          <w:spacing w:after="15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EF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Контрольная работа по творчеству Н.С. Лескова, А.П. Чехова, М.М. Пришвина, литературе о ВОВ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6EF3" w:rsidRPr="00586EF3" w:rsidRDefault="00586EF3" w:rsidP="00586EF3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EF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Онлайн-тест на платформе Московской Электронной Школы (МЭШ)</w:t>
                        </w:r>
                      </w:p>
                    </w:tc>
                  </w:tr>
                  <w:tr w:rsidR="00586EF3" w:rsidRPr="00586EF3">
                    <w:tc>
                      <w:tcPr>
                        <w:tcW w:w="115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6EF3" w:rsidRPr="00586EF3" w:rsidRDefault="00586EF3" w:rsidP="00586EF3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EF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14.05.</w:t>
                        </w:r>
                      </w:p>
                    </w:tc>
                    <w:tc>
                      <w:tcPr>
                        <w:tcW w:w="5235" w:type="dxa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6EF3" w:rsidRPr="00586EF3" w:rsidRDefault="00586EF3" w:rsidP="00586EF3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EF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Итоговое контрольное сочинение «Роль речевых характеристик в создании образов героев рассказа В.П. Астафьева «Конь с розовой гривой»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222222"/>
                          <w:left w:val="single" w:sz="6" w:space="0" w:color="222222"/>
                          <w:bottom w:val="single" w:sz="6" w:space="0" w:color="222222"/>
                          <w:right w:val="single" w:sz="6" w:space="0" w:color="222222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6EF3" w:rsidRPr="00586EF3" w:rsidRDefault="00586EF3" w:rsidP="00586EF3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EF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Сочинение в документе Microsoft Word</w:t>
                        </w:r>
                      </w:p>
                    </w:tc>
                  </w:tr>
                  <w:tr w:rsidR="00586EF3" w:rsidRPr="00586EF3">
                    <w:tc>
                      <w:tcPr>
                        <w:tcW w:w="900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6EF3" w:rsidRPr="00586EF3" w:rsidRDefault="00586EF3" w:rsidP="00586EF3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EF3">
                          <w:rPr>
                            <w:rFonts w:ascii="Arial" w:eastAsia="Times New Roman" w:hAnsi="Arial" w:cs="Arial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Дата:</w:t>
                        </w:r>
                      </w:p>
                    </w:tc>
                    <w:tc>
                      <w:tcPr>
                        <w:tcW w:w="4080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6EF3" w:rsidRPr="00586EF3" w:rsidRDefault="00586EF3" w:rsidP="00586EF3">
                        <w:pPr>
                          <w:spacing w:after="0" w:line="255" w:lineRule="atLeas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EF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30.03.2020</w:t>
                        </w:r>
                      </w:p>
                    </w:tc>
                    <w:tc>
                      <w:tcPr>
                        <w:tcW w:w="5340" w:type="dxa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586EF3" w:rsidRPr="00586EF3" w:rsidRDefault="00586EF3" w:rsidP="00586EF3">
                        <w:pPr>
                          <w:spacing w:after="0" w:line="255" w:lineRule="atLeast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586EF3">
                          <w:rPr>
                            <w:rFonts w:ascii="Arial" w:eastAsia="Times New Roman" w:hAnsi="Arial" w:cs="Arial"/>
                            <w:i/>
                            <w:iCs/>
                            <w:sz w:val="20"/>
                            <w:szCs w:val="20"/>
                            <w:shd w:val="clear" w:color="auto" w:fill="FFFFCC"/>
                            <w:lang w:eastAsia="ru-RU"/>
                          </w:rPr>
                          <w:t>Энская Г.С.</w:t>
                        </w:r>
                      </w:p>
                    </w:tc>
                  </w:tr>
                </w:tbl>
                <w:p w:rsidR="00586EF3" w:rsidRPr="00586EF3" w:rsidRDefault="00586EF3" w:rsidP="00586EF3">
                  <w:pPr>
                    <w:spacing w:after="0" w:line="255" w:lineRule="atLeast"/>
                    <w:rPr>
                      <w:rFonts w:ascii="Arial" w:eastAsia="Times New Roman" w:hAnsi="Arial" w:cs="Arial"/>
                      <w:color w:val="222222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A60286" w:rsidRDefault="00A60286" w:rsidP="00A60286">
            <w:pPr>
              <w:rPr>
                <w:shd w:val="clear" w:color="auto" w:fill="FFFFCC"/>
                <w:lang w:eastAsia="ru-RU"/>
              </w:rPr>
            </w:pPr>
          </w:p>
          <w:p w:rsidR="00A60286" w:rsidRDefault="00A60286" w:rsidP="00A60286">
            <w:pPr>
              <w:rPr>
                <w:shd w:val="clear" w:color="auto" w:fill="FFFFCC"/>
                <w:lang w:eastAsia="ru-RU"/>
              </w:rPr>
            </w:pPr>
          </w:p>
          <w:p w:rsidR="00A60286" w:rsidRDefault="00A60286" w:rsidP="00A60286">
            <w:pPr>
              <w:rPr>
                <w:shd w:val="clear" w:color="auto" w:fill="FFFFCC"/>
                <w:lang w:eastAsia="ru-RU"/>
              </w:rPr>
            </w:pPr>
          </w:p>
          <w:p w:rsidR="00A60286" w:rsidRDefault="00A60286" w:rsidP="00A60286">
            <w:pPr>
              <w:rPr>
                <w:shd w:val="clear" w:color="auto" w:fill="FFFFCC"/>
                <w:lang w:eastAsia="ru-RU"/>
              </w:rPr>
            </w:pPr>
          </w:p>
          <w:p w:rsidR="00A60286" w:rsidRDefault="00A60286" w:rsidP="00A60286">
            <w:pPr>
              <w:rPr>
                <w:shd w:val="clear" w:color="auto" w:fill="FFFFCC"/>
                <w:lang w:eastAsia="ru-RU"/>
              </w:rPr>
            </w:pPr>
          </w:p>
          <w:p w:rsidR="00A60286" w:rsidRDefault="00A60286" w:rsidP="00A60286">
            <w:pPr>
              <w:rPr>
                <w:shd w:val="clear" w:color="auto" w:fill="FFFFCC"/>
                <w:lang w:eastAsia="ru-RU"/>
              </w:rPr>
            </w:pPr>
          </w:p>
          <w:p w:rsidR="00A60286" w:rsidRDefault="00A60286" w:rsidP="00A60286">
            <w:pPr>
              <w:rPr>
                <w:shd w:val="clear" w:color="auto" w:fill="FFFFCC"/>
                <w:lang w:eastAsia="ru-RU"/>
              </w:rPr>
            </w:pPr>
          </w:p>
          <w:p w:rsidR="00A60286" w:rsidRDefault="00A60286" w:rsidP="00A60286">
            <w:pPr>
              <w:rPr>
                <w:shd w:val="clear" w:color="auto" w:fill="FFFFCC"/>
                <w:lang w:eastAsia="ru-RU"/>
              </w:rPr>
            </w:pPr>
          </w:p>
          <w:p w:rsidR="00A60286" w:rsidRPr="005F35AB" w:rsidRDefault="00A60286" w:rsidP="00A60286">
            <w:pPr>
              <w:rPr>
                <w:lang w:eastAsia="ru-RU"/>
              </w:rPr>
            </w:pPr>
          </w:p>
        </w:tc>
      </w:tr>
    </w:tbl>
    <w:p w:rsidR="0076597C" w:rsidRDefault="0076597C"/>
    <w:sectPr w:rsidR="0076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66DAD"/>
    <w:multiLevelType w:val="multilevel"/>
    <w:tmpl w:val="AF46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AB"/>
    <w:rsid w:val="00586EF3"/>
    <w:rsid w:val="005F35AB"/>
    <w:rsid w:val="0067710E"/>
    <w:rsid w:val="0076597C"/>
    <w:rsid w:val="00A6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75C5"/>
  <w15:chartTrackingRefBased/>
  <w15:docId w15:val="{8FD5CF05-9D4D-40A5-8A40-3869ABBD8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02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02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fill">
    <w:name w:val="fill"/>
    <w:basedOn w:val="a0"/>
    <w:rsid w:val="00A60286"/>
  </w:style>
  <w:style w:type="paragraph" w:styleId="a3">
    <w:name w:val="Normal (Web)"/>
    <w:basedOn w:val="a"/>
    <w:uiPriority w:val="99"/>
    <w:semiHidden/>
    <w:unhideWhenUsed/>
    <w:rsid w:val="00A60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02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83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1960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0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2824">
          <w:marLeft w:val="0"/>
          <w:marRight w:val="0"/>
          <w:marTop w:val="2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42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53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2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00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01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2020-04-09T05:55:00Z</dcterms:created>
  <dcterms:modified xsi:type="dcterms:W3CDTF">2020-04-09T07:00:00Z</dcterms:modified>
</cp:coreProperties>
</file>